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D4" w:rsidRDefault="009939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9D4" w:rsidRDefault="009939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9D4" w:rsidRDefault="009939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9D4" w:rsidRDefault="009939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B0DEC1" wp14:editId="31BED482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9D4" w:rsidRDefault="009939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образовательного процесса в условиях введения федеральных государственных образовательных стандартов;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Создание условий и возможностей для социализации и эффективной самореализации молодежи, развитие творческого потенциала учащихся, педагогов;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Информирование местных сообществ о событиях, происходящих в</w:t>
      </w: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Школе, достижениях, проблемах и путях их решения, о деятельности органов</w:t>
      </w: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самоуправления;</w:t>
      </w:r>
      <w:r>
        <w:rPr>
          <w:rFonts w:ascii="Times New Roman" w:hAnsi="Times New Roman" w:cs="Times New Roman"/>
        </w:rPr>
        <w:cr/>
      </w: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2.2.4. Взаимодействие с внешними партнерами, СМИ, участие в профильных фестивалях, проектах, конкурсах;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2.2.5. Содействие медиаобразованию участников образовательного процесса, формированию навыков работы с текстовой и визуальной информацией, компьютерными средствами обработки информации, формирование мультимедийного мышления (навыков работы в различных</w:t>
      </w: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видах СМИ), развитие навыков работы с Интернет-технологиями и ITтехнологиями;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Разработка проектно-исследовательского компонента содержания учебных предметов и культурно-образовательных практик внеурочной деятельности, формирование практико-ориентированной площадки обучения обучающихся и педагогов Школы на базе Медиацентра.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Структура и организация деятельности Медиацентра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Структура Медиацентра и персональный состав руководителей подразделений Медиацентра утверждаются приказом директора Школы.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В состав Медиацентра входят редакции печатных изданий, радио-, телестудий, творческие группы информационных проектов, официальных страниц в социальных сетях.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Перечень подразделений и творческих групп Медиацентра утверждается приказом директора Школы на учебный год.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Взаимодействие между подразделениями, творческими группами Медиацентра осуществляется на основе принципов партнёрства, единства целей.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Подразделения Медиацентра взаимодействуют с органами самоуправления и структурными подразделениями Школы: Ученическим советом, Родительским советом, административным советом, музейным формированием, информационно-библиотечным центром, предметными</w:t>
      </w: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кафедрами, службой информационно-технического сопровождения Школы.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Состав редакций подразделений Медиацентра формируется из числа обучающихся 2-4, 5-11 классов.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Управление Медиацентром</w:t>
      </w:r>
    </w:p>
    <w:p w:rsidR="008E6660" w:rsidRDefault="008E6660">
      <w:pPr>
        <w:spacing w:after="0"/>
        <w:jc w:val="center"/>
        <w:rPr>
          <w:rFonts w:ascii="Times New Roman" w:hAnsi="Times New Roman" w:cs="Times New Roman"/>
          <w:b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Руководитель (куратор) Медиацентра назначается приказом директора Школы.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4.2. Редакционная коллегия Медиацентра формируется из состава обучающихся и педагогов, руководящих подразделениями Медиацентра, проектами (проектными направлениями), актива музейного формирования, информационно-библиотечного центра, представителей администрации</w:t>
      </w: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Школы, Ученического и Родительского советов. Состав редакционной коллегии утверждается приказом директора.</w:t>
      </w: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Состав творческих групп и редакционных советов подразделений Медиацентра утверждается редакционной коллегией Медиацентра после проведения процедуры согласования.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Права и обязанности руководителя (куратора) Медиацентра и других работников определяются должностными инструкциями, утвержденными в установленном в порядке.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Редакционная коллегия Медиацентра собирается не реже 1 раза в четверть для определения единой концепции медийных продуктов, планирования акций, PR-кампаний и т.д.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Редакционная коллегия Медиацентра осуществляет перспективное и оперативное планирование, руководство деятельностью по реализации планов. Планы работы Медиацентра и подразделений Медиацентра утверждаются директором Школы.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Редакционная коллегия Медиацентра по итогам учебного года предъявляет публичный отчет о результатах деятельности.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Функции Медиацентра</w:t>
      </w:r>
    </w:p>
    <w:p w:rsidR="008E6660" w:rsidRDefault="008E6660">
      <w:pPr>
        <w:spacing w:after="0"/>
        <w:jc w:val="center"/>
        <w:rPr>
          <w:rFonts w:ascii="Times New Roman" w:hAnsi="Times New Roman" w:cs="Times New Roman"/>
          <w:b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Выполнение функций пресс-центра (проведение пресс-конференций, иных мероприятий, связанных с внешними СМИ).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Подготовка и размещение в СМИ информационно-имиджевых публикаций о Школы.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Сбор информации от структурных подразделений Школы, проверка информации на соответствие имиджевой политике, корректура текстов.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Подготовка пресс-материалов и рассылка их по соответствующим ресурсам, базам данных.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Осуществление фото- и видеосъёмки, аудиозаписи, размещение на сайте, в официальных сетевых ресурсах Школы аудио-, фото- и видеопродукции.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Организация и контроль работы по обновлению аудио-, фото- и видеобазы Школы.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Ведение архивов аудио-, фото- и видеопродукции.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5.8. Организация и проведение аудиозаписи, фото- и видеосъемок, монтажа, и иных процессов, связанных с содержательным наполнением информационных ресурсов Школы и созданием аудио, фото - и видеоконтента в целом.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5.8.1. Изготовление аудио-, фото- и видеопродукции информационного, имиджевого, рекламного характера (презентационных и обучающих фильмов, видеороликов, информационных сюжетов, подкастов, выставок, буклетов).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5.8.2. Организация работы c оборудованием, обеспечивающим подготовку аудио-, фото- и видеоконтента.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5.8.3. Организация аудио-, фото- и видеосопровождения проектов Школы, участие в разработке и реализации новых имиджевых медиапроектов.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 Изучение и анализ информационных потребностей обучающихся, педагогов, родителей, разработка и реализация на их основе концепций печатных изданий.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5.9.1. Обеспечение стабильного выхода номеров печатных изданий согласно графику.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5.9.2. Организация эффективной работы редакции газет в рамках взаимодействия редакционного коллектива с читательской аудиторией, согласование материалов с руководителями структурных подразделений Школы на предмет достоверности фактов.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5.9.3. Обеспечение текстовым контентом, готовым для размещения на информационных ресурсах Школы.</w:t>
      </w: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5.9.4. Ведение архивов печатных изданий.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Права и обязанности сотрудников Медиацентра</w:t>
      </w:r>
    </w:p>
    <w:p w:rsidR="008E6660" w:rsidRDefault="008E6660">
      <w:pPr>
        <w:spacing w:after="0"/>
        <w:jc w:val="center"/>
        <w:rPr>
          <w:rFonts w:ascii="Times New Roman" w:hAnsi="Times New Roman" w:cs="Times New Roman"/>
          <w:b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Права и обязанности сотрудников Медиацентра (педагогов и обучающихся) регламентируются трудовым законодательством РФ, правилами внутреннего трудового распорядка Школы, локальными актами, должностными инструкциями.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Сотрудники Медиацентра (педагоги и обучающиеся) имеют право: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6.2.1. Запрашивать и получать от структурных подразделений Школы сведения, необходимые для реализации задач и функций Медиацентра.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6.2.2. Участвовать в обсуждении вопросов, касающихся деятельности Школы в рамках задач и функций Медиацентра.</w:t>
      </w: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6.2.3. Размещать созданные информационные продукты в официальных печатных и электронных, сетевых ресурсах Школы.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Сотрудники Медиацентра (педагоги и обучающиеся) несут ответственность за разглашение служебной и конфиденциальной информации, а также за распространение некорректной или не</w:t>
      </w: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соответствующей действительности информации о деятельности Школы, за размещение созданных информационных продуктов в неофициальных печатных, электронных, сетевых ресурсах, за несоблюдение законодательства о СМИ, а также за ненадлежащее исполнение регламента деятельности, должностных инструкций.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Техническое обеспечение деятельности Медиацентра</w:t>
      </w:r>
    </w:p>
    <w:p w:rsidR="008E6660" w:rsidRDefault="008E6660">
      <w:pPr>
        <w:spacing w:after="0"/>
        <w:jc w:val="center"/>
        <w:rPr>
          <w:rFonts w:ascii="Times New Roman" w:hAnsi="Times New Roman" w:cs="Times New Roman"/>
          <w:b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Сотрудники Медиацентра (педагоги и обучающиеся) осуществляют деятельность в рамках, определенных настоящим положением задач и функций на основе технического, информационно-технического оборудования, объектов материально-технической базы Школы.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Использование технического, информационно-технического оборудования, объектов материально-технической базы Школы осуществляется на основе утвержденных приказом/распоряжением директора Школы технических заданий, планов реализации творческих проектов.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Использование личных технических, информационно-технических, материально-технических ресурсов педагогов, обучающихся возможно исключительно на основе личного заявления педагогов, обучающихся/ законных представителей обучающегося после осуществления процедуры согласования, закрепленной приказом/распоряжением директора Школы.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 Поощрения</w:t>
      </w: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Заведующий Медиацентра имеет право рекомендовать лучших участников конкурсов и фестивалей для награждения в установленном порядке дипломами, грамотами.</w:t>
      </w:r>
    </w:p>
    <w:p w:rsidR="008E6660" w:rsidRDefault="008E6660">
      <w:pPr>
        <w:spacing w:after="0"/>
        <w:jc w:val="both"/>
        <w:rPr>
          <w:rFonts w:ascii="Times New Roman" w:hAnsi="Times New Roman" w:cs="Times New Roman"/>
        </w:rPr>
      </w:pPr>
    </w:p>
    <w:p w:rsidR="008E6660" w:rsidRDefault="00B05DC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Заведующий Медиацентра обращается с ходатайством к директору Школы о награждении почётными грамотами, благодарственными письмами и прочими знаками отличия.</w:t>
      </w:r>
    </w:p>
    <w:sectPr w:rsidR="008E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0BE" w:rsidRDefault="00EB60BE">
      <w:pPr>
        <w:spacing w:line="240" w:lineRule="auto"/>
      </w:pPr>
      <w:r>
        <w:separator/>
      </w:r>
    </w:p>
  </w:endnote>
  <w:endnote w:type="continuationSeparator" w:id="0">
    <w:p w:rsidR="00EB60BE" w:rsidRDefault="00EB60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0BE" w:rsidRDefault="00EB60BE">
      <w:pPr>
        <w:spacing w:after="0"/>
      </w:pPr>
      <w:r>
        <w:separator/>
      </w:r>
    </w:p>
  </w:footnote>
  <w:footnote w:type="continuationSeparator" w:id="0">
    <w:p w:rsidR="00EB60BE" w:rsidRDefault="00EB60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B1069"/>
    <w:multiLevelType w:val="multilevel"/>
    <w:tmpl w:val="35BB106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02"/>
    <w:rsid w:val="001103B7"/>
    <w:rsid w:val="001268DC"/>
    <w:rsid w:val="001E38E1"/>
    <w:rsid w:val="00575B2A"/>
    <w:rsid w:val="0067422D"/>
    <w:rsid w:val="0077169C"/>
    <w:rsid w:val="00857B35"/>
    <w:rsid w:val="008E6660"/>
    <w:rsid w:val="009939D4"/>
    <w:rsid w:val="00994E03"/>
    <w:rsid w:val="00B05DCB"/>
    <w:rsid w:val="00B42F02"/>
    <w:rsid w:val="00BB5B8B"/>
    <w:rsid w:val="00C34767"/>
    <w:rsid w:val="00EB60BE"/>
    <w:rsid w:val="00EC5194"/>
    <w:rsid w:val="00F01825"/>
    <w:rsid w:val="00F21807"/>
    <w:rsid w:val="00F91965"/>
    <w:rsid w:val="00FA10AF"/>
    <w:rsid w:val="0BC7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5A78"/>
  <w15:docId w15:val="{1700A2D5-2B4B-479E-BDAA-3FC198FC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1168</Words>
  <Characters>6663</Characters>
  <Application>Microsoft Office Word</Application>
  <DocSecurity>0</DocSecurity>
  <Lines>55</Lines>
  <Paragraphs>15</Paragraphs>
  <ScaleCrop>false</ScaleCrop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Пользователь</cp:lastModifiedBy>
  <cp:revision>16</cp:revision>
  <cp:lastPrinted>2023-09-09T06:30:00Z</cp:lastPrinted>
  <dcterms:created xsi:type="dcterms:W3CDTF">2022-11-28T12:25:00Z</dcterms:created>
  <dcterms:modified xsi:type="dcterms:W3CDTF">2024-10-29T10:07:00Z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A760025BCEEC4A86962A6772757B9EC2_13</vt:lpwstr>
  </property>
</Properties>
</file>